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7302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7302"/>
      </w:tblGrid>
      <w:tr w:rsidR="00C334DF" w:rsidRPr="00E20EC6" w14:paraId="7320A11C" w14:textId="77777777" w:rsidTr="00C334DF">
        <w:trPr>
          <w:trHeight w:val="1020"/>
        </w:trPr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4F585D3" w14:textId="7E25FEC0" w:rsidR="00C334DF" w:rsidRPr="00C334DF" w:rsidRDefault="00C334DF" w:rsidP="00C334DF">
            <w:pPr>
              <w:spacing w:after="120" w:line="240" w:lineRule="auto"/>
              <w:ind w:left="11" w:hanging="1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154663232"/>
            <w:bookmarkStart w:id="1" w:name="_Hlk155190296"/>
            <w:r w:rsidRPr="00C334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REGISTERED NURSE</w:t>
            </w:r>
          </w:p>
          <w:p w14:paraId="70C5E64A" w14:textId="6DADEBBC" w:rsidR="00C334DF" w:rsidRPr="00C334DF" w:rsidRDefault="00C334DF" w:rsidP="00EB7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34D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VERIFCATION OF EXPECTED ADULT DEATH (VEOAD) FORM</w:t>
            </w:r>
          </w:p>
        </w:tc>
      </w:tr>
    </w:tbl>
    <w:p w14:paraId="3571A8DD" w14:textId="44399025" w:rsidR="00C334DF" w:rsidRDefault="00C334DF" w:rsidP="00C334DF">
      <w:pPr>
        <w:rPr>
          <w:rFonts w:asciiTheme="minorHAnsi" w:hAnsiTheme="minorHAnsi" w:cstheme="minorHAnsi"/>
          <w:sz w:val="20"/>
          <w:szCs w:val="20"/>
        </w:rPr>
      </w:pPr>
      <w:r w:rsidRPr="00C334DF">
        <w:rPr>
          <w:rFonts w:asciiTheme="minorHAnsi" w:hAnsiTheme="minorHAnsi" w:cstheme="minorHAnsi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B65B779" wp14:editId="6B61101F">
            <wp:simplePos x="0" y="0"/>
            <wp:positionH relativeFrom="column">
              <wp:posOffset>4998720</wp:posOffset>
            </wp:positionH>
            <wp:positionV relativeFrom="paragraph">
              <wp:posOffset>-732155</wp:posOffset>
            </wp:positionV>
            <wp:extent cx="1460500" cy="830580"/>
            <wp:effectExtent l="0" t="0" r="0" b="0"/>
            <wp:wrapTight wrapText="bothSides">
              <wp:wrapPolygon edited="0">
                <wp:start x="0" y="0"/>
                <wp:lineTo x="0" y="21303"/>
                <wp:lineTo x="21412" y="21303"/>
                <wp:lineTo x="214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222F5" w14:textId="3197939D" w:rsidR="00C334DF" w:rsidRPr="003B7218" w:rsidRDefault="00C334DF" w:rsidP="00C334D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1502"/>
        <w:gridCol w:w="4241"/>
        <w:gridCol w:w="1559"/>
        <w:gridCol w:w="3118"/>
      </w:tblGrid>
      <w:tr w:rsidR="00C334DF" w:rsidRPr="00E20EC6" w14:paraId="4F6D58BD" w14:textId="77777777" w:rsidTr="00C334DF">
        <w:trPr>
          <w:trHeight w:val="340"/>
        </w:trPr>
        <w:tc>
          <w:tcPr>
            <w:tcW w:w="10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E5F7738" w14:textId="77777777" w:rsidR="00C334DF" w:rsidRPr="00C334DF" w:rsidDel="00E20EC6" w:rsidRDefault="00C334DF" w:rsidP="00C334DF">
            <w:pPr>
              <w:spacing w:after="0" w:line="240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334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Details of Deceased</w:t>
            </w:r>
          </w:p>
        </w:tc>
      </w:tr>
      <w:tr w:rsidR="00C334DF" w:rsidRPr="00E20EC6" w14:paraId="22AE7F2E" w14:textId="77777777" w:rsidTr="00C334DF">
        <w:trPr>
          <w:trHeight w:val="340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0F229BF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Last name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384B1E" w14:textId="77777777" w:rsidR="00C334DF" w:rsidRPr="00E20EC6" w:rsidRDefault="00C334DF" w:rsidP="00C334DF">
            <w:pPr>
              <w:spacing w:after="0" w:line="24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BA6A9B8" w14:textId="77777777" w:rsidR="00C334DF" w:rsidRPr="00E20EC6" w:rsidRDefault="00C334DF" w:rsidP="00C334DF">
            <w:pPr>
              <w:spacing w:after="0" w:line="24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First name(s)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C9E04A" w14:textId="77777777" w:rsidR="00C334DF" w:rsidRPr="00E20EC6" w:rsidRDefault="00C334DF" w:rsidP="00C334DF">
            <w:pPr>
              <w:spacing w:after="0" w:line="24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4DF" w:rsidRPr="00E20EC6" w14:paraId="310D6DA3" w14:textId="77777777" w:rsidTr="00C334DF">
        <w:trPr>
          <w:trHeight w:val="340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B51CAC6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NHS Number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CD736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238FED2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48DB6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4DF" w:rsidRPr="00E20EC6" w14:paraId="44DEC381" w14:textId="77777777" w:rsidTr="00C334DF">
        <w:trPr>
          <w:trHeight w:val="340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B33DD0E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8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44FEE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B4265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4DF" w:rsidRPr="00E20EC6" w14:paraId="2B38F22D" w14:textId="77777777" w:rsidTr="00C334DF">
        <w:trPr>
          <w:trHeight w:val="340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0FF0926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Postcode</w:t>
            </w:r>
          </w:p>
        </w:tc>
        <w:tc>
          <w:tcPr>
            <w:tcW w:w="8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ED61D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AF6171" w14:textId="77777777" w:rsidR="00C334DF" w:rsidRPr="003B7218" w:rsidRDefault="00C334DF" w:rsidP="00C334DF">
      <w:pPr>
        <w:rPr>
          <w:rFonts w:asciiTheme="minorHAnsi" w:hAnsiTheme="minorHAnsi" w:cstheme="minorHAnsi"/>
        </w:rPr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3364"/>
        <w:gridCol w:w="7056"/>
      </w:tblGrid>
      <w:tr w:rsidR="00C334DF" w:rsidRPr="00E20EC6" w14:paraId="2D9B5DEE" w14:textId="77777777" w:rsidTr="00C334DF">
        <w:trPr>
          <w:trHeight w:val="340"/>
        </w:trPr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D3A15A0" w14:textId="77777777" w:rsidR="00C334DF" w:rsidRPr="00C334DF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34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 Practitioner Name:</w:t>
            </w:r>
          </w:p>
        </w:tc>
        <w:tc>
          <w:tcPr>
            <w:tcW w:w="7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C7258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4DF" w:rsidRPr="00E20EC6" w14:paraId="21C07BF3" w14:textId="77777777" w:rsidTr="00C334DF">
        <w:trPr>
          <w:trHeight w:val="302"/>
        </w:trPr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C6F43A2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>Surgery Name &amp; Address:</w:t>
            </w:r>
          </w:p>
        </w:tc>
        <w:tc>
          <w:tcPr>
            <w:tcW w:w="7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28555" w14:textId="77777777" w:rsidR="00C334DF" w:rsidRPr="00E20EC6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1BB70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5FDEF5" w14:textId="77777777" w:rsidR="00C334DF" w:rsidRPr="003B7218" w:rsidRDefault="00C334DF" w:rsidP="00C334D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3364"/>
        <w:gridCol w:w="3938"/>
        <w:gridCol w:w="3118"/>
      </w:tblGrid>
      <w:tr w:rsidR="00C334DF" w:rsidRPr="00E20EC6" w14:paraId="010C50EB" w14:textId="77777777" w:rsidTr="00C334DF">
        <w:trPr>
          <w:trHeight w:val="340"/>
        </w:trPr>
        <w:tc>
          <w:tcPr>
            <w:tcW w:w="10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8F95A5C" w14:textId="77777777" w:rsidR="00C334DF" w:rsidRPr="00C334DF" w:rsidRDefault="00C334DF" w:rsidP="00EB7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34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Details of any person present at time of last observed breath: </w:t>
            </w:r>
          </w:p>
        </w:tc>
      </w:tr>
      <w:tr w:rsidR="00C334DF" w:rsidRPr="00E20EC6" w14:paraId="04DAE036" w14:textId="77777777" w:rsidTr="00C334DF">
        <w:trPr>
          <w:trHeight w:val="340"/>
        </w:trPr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890483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 xml:space="preserve">Name (s)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EF7D3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>Relationship to deceased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F61D9D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>Contact number(s)</w:t>
            </w:r>
          </w:p>
        </w:tc>
      </w:tr>
      <w:tr w:rsidR="00C334DF" w:rsidRPr="00E20EC6" w14:paraId="7A7F4272" w14:textId="77777777" w:rsidTr="00C334DF">
        <w:trPr>
          <w:trHeight w:val="3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8BA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E2F43" w14:textId="77777777" w:rsidR="00C334DF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531DB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2D2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7FA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250B32" w14:textId="77777777" w:rsidR="00C334DF" w:rsidRPr="003B7218" w:rsidRDefault="00C334DF" w:rsidP="00C334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9428"/>
        <w:gridCol w:w="992"/>
      </w:tblGrid>
      <w:tr w:rsidR="00C334DF" w:rsidRPr="00E20EC6" w14:paraId="0D5C797B" w14:textId="77777777" w:rsidTr="00C334DF">
        <w:trPr>
          <w:trHeight w:val="340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B2B677D" w14:textId="7CE43CC3" w:rsidR="00C334DF" w:rsidRPr="00C334DF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</w:rPr>
            </w:pPr>
            <w:r w:rsidRPr="00C334DF">
              <w:rPr>
                <w:rFonts w:asciiTheme="minorHAnsi" w:hAnsiTheme="minorHAnsi" w:cstheme="minorHAnsi"/>
                <w:b/>
                <w:bCs/>
              </w:rPr>
              <w:t>DNACPR in place, expected death, and no untoward or suspicious circumstances in lead up to death.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DF6A8" w14:textId="6DD2C728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B72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B72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C334DF" w:rsidRPr="00E20EC6" w14:paraId="1CDD22E6" w14:textId="77777777" w:rsidTr="00C334DF">
        <w:trPr>
          <w:trHeight w:val="68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D0D1F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>If ‘</w:t>
            </w:r>
            <w:r w:rsidRPr="003B72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No’</w:t>
            </w: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 xml:space="preserve">you are advised </w:t>
            </w:r>
            <w:r w:rsidRPr="00C334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 to undertake VOEAD</w:t>
            </w: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 xml:space="preserve"> and leave any attached devices in place (e.g.: syringe diver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catheter</w:t>
            </w: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 xml:space="preserve">Record in clinical record action you have taken (e.g. contacted GP, OOH, 101 or 999). </w:t>
            </w:r>
          </w:p>
        </w:tc>
      </w:tr>
    </w:tbl>
    <w:p w14:paraId="36F51DD7" w14:textId="77777777" w:rsidR="00C334DF" w:rsidRPr="003B7218" w:rsidRDefault="00C334DF" w:rsidP="00C334DF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3364"/>
        <w:gridCol w:w="1670"/>
        <w:gridCol w:w="3685"/>
        <w:gridCol w:w="1701"/>
      </w:tblGrid>
      <w:tr w:rsidR="00C334DF" w:rsidRPr="00E20EC6" w14:paraId="08943714" w14:textId="77777777" w:rsidTr="00C334DF">
        <w:trPr>
          <w:trHeight w:val="3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7FBC3B" w14:textId="52856B95" w:rsidR="00C334DF" w:rsidRPr="00C334DF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</w:rPr>
            </w:pPr>
            <w:r w:rsidRPr="00C334DF">
              <w:rPr>
                <w:rFonts w:asciiTheme="minorHAnsi" w:hAnsiTheme="minorHAnsi" w:cstheme="minorHAnsi"/>
                <w:b/>
                <w:bCs/>
              </w:rPr>
              <w:t>Vital signs: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64FABB" w14:textId="77777777" w:rsidR="00C334DF" w:rsidRPr="00C334DF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</w:rPr>
            </w:pPr>
            <w:r w:rsidRPr="00C334DF">
              <w:rPr>
                <w:rFonts w:asciiTheme="minorHAnsi" w:hAnsiTheme="minorHAnsi" w:cstheme="minorHAnsi"/>
              </w:rPr>
              <w:t>Tick to confirm</w:t>
            </w:r>
            <w:r w:rsidRPr="00C334DF" w:rsidDel="00E20EC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37C7F" w14:textId="637D1BE0" w:rsidR="00C334DF" w:rsidRPr="00C334DF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</w:rPr>
            </w:pPr>
            <w:r w:rsidRPr="00C334DF">
              <w:rPr>
                <w:rFonts w:asciiTheme="minorHAnsi" w:hAnsiTheme="minorHAnsi" w:cstheme="minorHAnsi"/>
                <w:b/>
                <w:bCs/>
              </w:rPr>
              <w:t>Vital signs: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C068D" w14:textId="77777777" w:rsidR="00C334DF" w:rsidRPr="00C334DF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</w:rPr>
            </w:pPr>
            <w:r w:rsidRPr="00C334DF">
              <w:rPr>
                <w:rFonts w:asciiTheme="minorHAnsi" w:hAnsiTheme="minorHAnsi" w:cstheme="minorHAnsi"/>
              </w:rPr>
              <w:t>Tick to confirm</w:t>
            </w:r>
          </w:p>
        </w:tc>
      </w:tr>
      <w:tr w:rsidR="00C334DF" w:rsidRPr="00E20EC6" w14:paraId="78437830" w14:textId="77777777" w:rsidTr="00C334DF">
        <w:trPr>
          <w:trHeight w:val="227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1A44D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3B7218">
              <w:rPr>
                <w:rFonts w:asciiTheme="minorHAnsi" w:hAnsiTheme="minorHAnsi" w:cstheme="minorHAnsi"/>
                <w:sz w:val="16"/>
                <w:szCs w:val="16"/>
              </w:rPr>
              <w:t xml:space="preserve">Heart sounds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absent </w:t>
            </w:r>
            <w:r w:rsidRPr="003B7218">
              <w:rPr>
                <w:rFonts w:asciiTheme="minorHAnsi" w:hAnsiTheme="minorHAnsi" w:cstheme="minorHAnsi"/>
                <w:sz w:val="16"/>
                <w:szCs w:val="16"/>
              </w:rPr>
              <w:t>for at least one minute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F3FD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151ED5" w14:textId="4A2F289E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3B7218">
              <w:rPr>
                <w:rFonts w:asciiTheme="minorHAnsi" w:hAnsiTheme="minorHAnsi" w:cstheme="minorHAnsi"/>
                <w:sz w:val="16"/>
                <w:szCs w:val="16"/>
              </w:rPr>
              <w:t>Central pulse absent for at least one minute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C96D6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4DF" w:rsidRPr="00E20EC6" w14:paraId="76C566E7" w14:textId="77777777" w:rsidTr="00C334DF">
        <w:trPr>
          <w:trHeight w:val="227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66D195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3B7218">
              <w:rPr>
                <w:rFonts w:asciiTheme="minorHAnsi" w:hAnsiTheme="minorHAnsi" w:cstheme="minorHAnsi"/>
                <w:sz w:val="16"/>
                <w:szCs w:val="16"/>
              </w:rPr>
              <w:t>Pupils unresponsive to light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1C9E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DAAEB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E20EC6">
              <w:rPr>
                <w:rFonts w:asciiTheme="minorHAnsi" w:hAnsiTheme="minorHAnsi" w:cstheme="minorHAnsi"/>
                <w:sz w:val="16"/>
                <w:szCs w:val="16"/>
              </w:rPr>
              <w:t>Absence of motor response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EB30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4DF" w:rsidRPr="00E20EC6" w14:paraId="5DA331F2" w14:textId="77777777" w:rsidTr="00C334DF">
        <w:trPr>
          <w:trHeight w:val="227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99D4A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3B7218">
              <w:rPr>
                <w:rFonts w:asciiTheme="minorHAnsi" w:hAnsiTheme="minorHAnsi" w:cstheme="minorHAnsi"/>
                <w:sz w:val="16"/>
                <w:szCs w:val="16"/>
              </w:rPr>
              <w:t>Respirations absent for at least five minutes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3CC9E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2D8DBC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C00A26" w14:textId="77777777" w:rsidR="00C334DF" w:rsidRPr="003B7218" w:rsidRDefault="00C334DF" w:rsidP="00C334DF">
      <w:pPr>
        <w:rPr>
          <w:rFonts w:asciiTheme="minorHAnsi" w:hAnsiTheme="minorHAnsi" w:cstheme="minorHAnsi"/>
        </w:rPr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1490"/>
        <w:gridCol w:w="4253"/>
        <w:gridCol w:w="1559"/>
        <w:gridCol w:w="3118"/>
      </w:tblGrid>
      <w:tr w:rsidR="00C334DF" w:rsidRPr="00E20EC6" w14:paraId="06FB87A2" w14:textId="77777777" w:rsidTr="00C334DF">
        <w:trPr>
          <w:trHeight w:val="3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22999" w14:textId="77777777" w:rsidR="00C334DF" w:rsidRPr="00C334DF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34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VOEAD: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2AB99" w14:textId="77777777" w:rsidR="00C334DF" w:rsidRPr="00C334DF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4DDE54" w14:textId="77777777" w:rsidR="00C334DF" w:rsidRPr="00C334DF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34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 of VOEAD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71CDF" w14:textId="77777777" w:rsidR="00C334DF" w:rsidRPr="003B7218" w:rsidRDefault="00C334DF" w:rsidP="00EB7BC3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334DF" w:rsidRPr="00E20EC6" w14:paraId="5BD7B8AB" w14:textId="77777777" w:rsidTr="00C334DF">
        <w:trPr>
          <w:trHeight w:val="68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8F05A0" w14:textId="463D9BA1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Time of death is the </w:t>
            </w:r>
            <w:r w:rsidRPr="00C334D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time the death was verified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C334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There will be a difference between time of last observed breath and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recorded</w:t>
            </w:r>
            <w:r w:rsidRPr="00C334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time of death, this could extend </w:t>
            </w:r>
            <w:r w:rsidRPr="00C334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into</w:t>
            </w:r>
            <w:r w:rsidRPr="00C334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next day. Explain this to loved ones and support.</w:t>
            </w:r>
          </w:p>
        </w:tc>
      </w:tr>
      <w:tr w:rsidR="00C334DF" w:rsidRPr="00E20EC6" w14:paraId="76FCFF8A" w14:textId="77777777" w:rsidTr="00C334DF">
        <w:trPr>
          <w:trHeight w:val="102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5147" w14:textId="77777777" w:rsidR="00C334DF" w:rsidRPr="00C334DF" w:rsidRDefault="00C334DF" w:rsidP="00C334DF">
            <w:pPr>
              <w:spacing w:after="0" w:line="240" w:lineRule="auto"/>
              <w:ind w:left="0" w:firstLine="0"/>
              <w:rPr>
                <w:rFonts w:asciiTheme="minorHAnsi" w:hAnsiTheme="minorHAnsi" w:cstheme="minorBidi"/>
                <w:sz w:val="6"/>
                <w:szCs w:val="6"/>
                <w:u w:val="single"/>
              </w:rPr>
            </w:pPr>
          </w:p>
          <w:p w14:paraId="7DD46789" w14:textId="6C7BFB35" w:rsidR="00C334DF" w:rsidRDefault="00C334DF" w:rsidP="00C334DF">
            <w:pPr>
              <w:spacing w:after="0" w:line="240" w:lineRule="auto"/>
              <w:ind w:left="0" w:firstLine="0"/>
              <w:rPr>
                <w:rFonts w:asciiTheme="minorHAnsi" w:hAnsiTheme="minorHAnsi" w:cstheme="minorBidi"/>
                <w:sz w:val="20"/>
                <w:szCs w:val="20"/>
              </w:rPr>
            </w:pPr>
            <w:r w:rsidRPr="00C334DF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4B689" wp14:editId="07CD5D2B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27940</wp:posOffset>
                      </wp:positionV>
                      <wp:extent cx="114300" cy="12192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B5343" id="Rectangle 6" o:spid="_x0000_s1026" style="position:absolute;margin-left:171.45pt;margin-top:2.2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" fillcolor="window" strokecolor="#172c51" strokeweight="1pt">
                      <v:path arrowok="t"/>
                    </v:rect>
                  </w:pict>
                </mc:Fallback>
              </mc:AlternateContent>
            </w:r>
            <w:r w:rsidRPr="00C334DF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4981A" wp14:editId="04C69F52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27940</wp:posOffset>
                      </wp:positionV>
                      <wp:extent cx="114300" cy="12192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83334" id="Rectangle 5" o:spid="_x0000_s1026" style="position:absolute;margin-left:106.2pt;margin-top:2.2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" fillcolor="window" strokecolor="#172c51" strokeweight="1pt">
                      <v:path arrowok="t"/>
                    </v:rect>
                  </w:pict>
                </mc:Fallback>
              </mc:AlternateContent>
            </w:r>
            <w:r w:rsidRPr="00C334DF">
              <w:rPr>
                <w:rFonts w:asciiTheme="minorHAnsi" w:hAnsiTheme="minorHAnsi" w:cstheme="minorBidi"/>
                <w:sz w:val="20"/>
                <w:szCs w:val="20"/>
                <w:u w:val="single"/>
              </w:rPr>
              <w:t xml:space="preserve">If </w:t>
            </w:r>
            <w:r w:rsidRPr="00C334DF">
              <w:rPr>
                <w:rFonts w:asciiTheme="minorHAnsi" w:hAnsiTheme="minorHAnsi" w:cstheme="minorBidi"/>
                <w:sz w:val="20"/>
                <w:szCs w:val="20"/>
                <w:u w:val="single"/>
              </w:rPr>
              <w:t>Known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;</w:t>
            </w:r>
            <w:r w:rsidRPr="4D079C6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For</w:t>
            </w:r>
            <w:r w:rsidRPr="4D079C68">
              <w:rPr>
                <w:rFonts w:asciiTheme="minorHAnsi" w:hAnsiTheme="minorHAnsi" w:cstheme="minorBidi"/>
                <w:sz w:val="20"/>
                <w:szCs w:val="20"/>
              </w:rPr>
              <w:t xml:space="preserve"> Cremation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or </w:t>
            </w:r>
            <w:r w:rsidRPr="4D079C68">
              <w:rPr>
                <w:rFonts w:asciiTheme="minorHAnsi" w:hAnsiTheme="minorHAnsi" w:cstheme="minorBidi"/>
                <w:sz w:val="20"/>
                <w:szCs w:val="20"/>
              </w:rPr>
              <w:t>burial.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Details of F</w:t>
            </w:r>
            <w:r w:rsidRPr="4D079C68">
              <w:rPr>
                <w:rFonts w:asciiTheme="minorHAnsi" w:hAnsiTheme="minorHAnsi" w:cstheme="minorBidi"/>
                <w:sz w:val="20"/>
                <w:szCs w:val="20"/>
              </w:rPr>
              <w:t xml:space="preserve">uneral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4D079C68">
              <w:rPr>
                <w:rFonts w:asciiTheme="minorHAnsi" w:hAnsiTheme="minorHAnsi" w:cstheme="minorBidi"/>
                <w:sz w:val="20"/>
                <w:szCs w:val="20"/>
              </w:rPr>
              <w:t xml:space="preserve">irector: </w:t>
            </w:r>
          </w:p>
          <w:p w14:paraId="65CCA5AE" w14:textId="56BF3460" w:rsidR="00C334DF" w:rsidRPr="00E20EC6" w:rsidRDefault="00C334DF" w:rsidP="00C334DF">
            <w:pPr>
              <w:spacing w:after="0" w:line="240" w:lineRule="auto"/>
              <w:ind w:left="0" w:firstLine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Information for funeral director (eg: implantable devices, infections):</w:t>
            </w:r>
          </w:p>
        </w:tc>
      </w:tr>
    </w:tbl>
    <w:p w14:paraId="62E45096" w14:textId="77777777" w:rsidR="00C334DF" w:rsidRPr="003B7218" w:rsidRDefault="00C334DF" w:rsidP="00C334DF">
      <w:pPr>
        <w:rPr>
          <w:rFonts w:asciiTheme="minorHAnsi" w:hAnsiTheme="minorHAnsi" w:cstheme="minorHAnsi"/>
        </w:rPr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1490"/>
        <w:gridCol w:w="4187"/>
        <w:gridCol w:w="1655"/>
        <w:gridCol w:w="3088"/>
      </w:tblGrid>
      <w:tr w:rsidR="00C334DF" w:rsidRPr="00E20EC6" w:rsidDel="00E20EC6" w14:paraId="1991A45D" w14:textId="77777777" w:rsidTr="00C334DF">
        <w:trPr>
          <w:trHeight w:val="340"/>
        </w:trPr>
        <w:tc>
          <w:tcPr>
            <w:tcW w:w="10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BF46348" w14:textId="77777777" w:rsidR="00C334DF" w:rsidRPr="00C334DF" w:rsidDel="00E20EC6" w:rsidRDefault="00C334DF" w:rsidP="00C334DF">
            <w:pPr>
              <w:spacing w:after="0" w:line="240" w:lineRule="auto"/>
              <w:ind w:left="2" w:right="163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34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RN confirming VOEAD </w:t>
            </w:r>
          </w:p>
        </w:tc>
      </w:tr>
      <w:tr w:rsidR="00C334DF" w:rsidRPr="00E20EC6" w14:paraId="4C972E74" w14:textId="77777777" w:rsidTr="00C334DF">
        <w:trPr>
          <w:trHeight w:val="680"/>
        </w:trPr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5B4A26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366C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8CA3ED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99B02" w14:textId="77777777" w:rsidR="00C334DF" w:rsidRPr="00E20EC6" w:rsidRDefault="00C334DF" w:rsidP="00C334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C6262" w14:textId="77777777" w:rsidR="00C334DF" w:rsidRPr="00E20EC6" w:rsidRDefault="00C334DF" w:rsidP="00C334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334DF" w:rsidRPr="00E20EC6" w14:paraId="1DD52BDE" w14:textId="77777777" w:rsidTr="00C334DF">
        <w:trPr>
          <w:trHeight w:val="340"/>
        </w:trPr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DE04B6" w14:textId="77777777" w:rsidR="00C334DF" w:rsidRPr="003B7218" w:rsidDel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9B87" w14:textId="77777777" w:rsidR="00C334DF" w:rsidRPr="003B7218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C6429D" w14:textId="77777777" w:rsidR="00C334DF" w:rsidRPr="003B7218" w:rsidRDefault="00C334DF" w:rsidP="00C334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218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6033" w14:textId="77777777" w:rsidR="00C334DF" w:rsidRPr="00E20EC6" w:rsidRDefault="00C334DF" w:rsidP="00C334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334DF" w:rsidRPr="00E20EC6" w14:paraId="11D93317" w14:textId="77777777" w:rsidTr="00C334DF">
        <w:trPr>
          <w:trHeight w:val="340"/>
        </w:trPr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0A4FD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Role &amp; base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405F" w14:textId="77777777" w:rsidR="00C334DF" w:rsidRPr="00E20EC6" w:rsidRDefault="00C334DF" w:rsidP="00C334DF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05AC6" w14:textId="77777777" w:rsidR="00C334DF" w:rsidRPr="00E20EC6" w:rsidRDefault="00C334DF" w:rsidP="00C334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EC6">
              <w:rPr>
                <w:rFonts w:asciiTheme="minorHAnsi" w:hAnsiTheme="minorHAnsi" w:cstheme="minorHAnsi"/>
                <w:sz w:val="20"/>
                <w:szCs w:val="20"/>
              </w:rPr>
              <w:t>Contact no.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724BD" w14:textId="77777777" w:rsidR="00C334DF" w:rsidRPr="00E20EC6" w:rsidRDefault="00C334DF" w:rsidP="00C334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560C2A8" w14:textId="77777777" w:rsidR="00C334DF" w:rsidRDefault="00C334DF"/>
    <w:tbl>
      <w:tblPr>
        <w:tblW w:w="1046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0464"/>
      </w:tblGrid>
      <w:tr w:rsidR="00C334DF" w14:paraId="424AA6F2" w14:textId="77777777" w:rsidTr="00C334DF">
        <w:trPr>
          <w:trHeight w:val="510"/>
        </w:trPr>
        <w:tc>
          <w:tcPr>
            <w:tcW w:w="10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6" w:type="dxa"/>
              <w:right w:w="167" w:type="dxa"/>
            </w:tcMar>
            <w:vAlign w:val="center"/>
          </w:tcPr>
          <w:p w14:paraId="5489B752" w14:textId="77777777" w:rsidR="00C334DF" w:rsidRPr="00C334DF" w:rsidRDefault="00C334DF" w:rsidP="00C334DF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334D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Form to be left with patient for funeral director.  Detail to be added to clinical record</w:t>
            </w:r>
          </w:p>
        </w:tc>
      </w:tr>
      <w:bookmarkEnd w:id="1"/>
      <w:bookmarkEnd w:id="0"/>
    </w:tbl>
    <w:p w14:paraId="02359C6A" w14:textId="77777777" w:rsidR="00744F23" w:rsidRDefault="00744F23" w:rsidP="00C334DF">
      <w:pPr>
        <w:ind w:left="0" w:firstLine="0"/>
      </w:pPr>
    </w:p>
    <w:tbl>
      <w:tblPr>
        <w:tblStyle w:val="TableGrid1"/>
        <w:tblW w:w="10420" w:type="dxa"/>
        <w:tblInd w:w="-108" w:type="dxa"/>
        <w:tblCellMar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10420"/>
      </w:tblGrid>
      <w:tr w:rsidR="00C334DF" w:rsidRPr="00E20EC6" w14:paraId="691E2907" w14:textId="77777777" w:rsidTr="00EB7BC3">
        <w:trPr>
          <w:trHeight w:val="567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BBD69" w14:textId="77777777" w:rsidR="00C334DF" w:rsidRPr="00C334DF" w:rsidRDefault="00C334DF" w:rsidP="00EB7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334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Rest in Peace</w:t>
            </w:r>
          </w:p>
        </w:tc>
      </w:tr>
    </w:tbl>
    <w:p w14:paraId="5173351D" w14:textId="77777777" w:rsidR="00C334DF" w:rsidRDefault="00C334DF" w:rsidP="00C334DF">
      <w:pPr>
        <w:ind w:left="0" w:firstLine="0"/>
      </w:pPr>
    </w:p>
    <w:sectPr w:rsidR="00C334DF" w:rsidSect="00C33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DF"/>
    <w:rsid w:val="00744F23"/>
    <w:rsid w:val="00C3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D40ACB"/>
  <w15:chartTrackingRefBased/>
  <w15:docId w15:val="{6D1BED30-42A0-4076-8E7E-4BA2F18D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DF"/>
    <w:pPr>
      <w:spacing w:after="5" w:line="249" w:lineRule="auto"/>
      <w:ind w:left="12" w:hanging="10"/>
    </w:pPr>
    <w:rPr>
      <w:rFonts w:ascii="Arial" w:eastAsia="Arial" w:hAnsi="Arial" w:cs="Arial"/>
      <w:color w:val="000000"/>
      <w:kern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C334DF"/>
    <w:pPr>
      <w:spacing w:after="0" w:line="240" w:lineRule="auto"/>
    </w:pPr>
    <w:rPr>
      <w:rFonts w:eastAsiaTheme="minorEastAsia"/>
      <w:kern w:val="0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Debi (HUMBER TEACHING NHS FOUNDATION TRUST)</dc:creator>
  <cp:keywords/>
  <dc:description/>
  <cp:lastModifiedBy>ADAMS, Debi (HUMBER TEACHING NHS FOUNDATION TRUST)</cp:lastModifiedBy>
  <cp:revision>1</cp:revision>
  <dcterms:created xsi:type="dcterms:W3CDTF">2024-02-19T09:57:00Z</dcterms:created>
  <dcterms:modified xsi:type="dcterms:W3CDTF">2024-02-19T10:24:00Z</dcterms:modified>
</cp:coreProperties>
</file>